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F31" w:rsidRPr="008B4F31" w:rsidRDefault="008B4F31" w:rsidP="00AF1315">
      <w:pPr>
        <w:shd w:val="clear" w:color="auto" w:fill="FFFFFF"/>
        <w:spacing w:before="240" w:after="0" w:line="276" w:lineRule="auto"/>
        <w:ind w:firstLine="720"/>
        <w:jc w:val="both"/>
        <w:rPr>
          <w:rFonts w:ascii="Tahoma" w:hAnsi="Tahoma" w:cs="Tahoma"/>
          <w:b/>
          <w:sz w:val="28"/>
          <w:szCs w:val="28"/>
        </w:rPr>
      </w:pPr>
      <w:r w:rsidRPr="008B4F31">
        <w:rPr>
          <w:rFonts w:ascii="Tahoma" w:hAnsi="Tahoma" w:cs="Tahoma"/>
          <w:b/>
          <w:sz w:val="28"/>
          <w:szCs w:val="28"/>
        </w:rPr>
        <w:t>Brief regarding PSLM 2019-20 district Level Survey.</w:t>
      </w:r>
    </w:p>
    <w:p w:rsidR="00AF1315" w:rsidRPr="00AA6A7B" w:rsidRDefault="00AF1315" w:rsidP="00BA2B8F">
      <w:pPr>
        <w:shd w:val="clear" w:color="auto" w:fill="FFFFFF"/>
        <w:spacing w:before="240" w:after="0" w:line="276" w:lineRule="auto"/>
        <w:jc w:val="both"/>
        <w:rPr>
          <w:rFonts w:ascii="Tahoma" w:hAnsi="Tahoma" w:cs="Tahoma"/>
          <w:bCs/>
          <w:lang w:eastAsia="en-GB"/>
        </w:rPr>
      </w:pPr>
      <w:r w:rsidRPr="00AA6A7B">
        <w:rPr>
          <w:rFonts w:ascii="Tahoma" w:hAnsi="Tahoma" w:cs="Tahoma"/>
        </w:rPr>
        <w:t xml:space="preserve">Pakistan Social &amp; Living Standards Measurement (PSLM) Survey of Pakistan Bureau of Statistics is the main mechanism to provide data for monitoring development plans at National/ Provincial / District level for evidence based policy making. PSLM 2019-20 Survey is the twelve round of the series </w:t>
      </w:r>
      <w:r w:rsidRPr="00AA6A7B">
        <w:rPr>
          <w:rFonts w:ascii="Tahoma" w:eastAsia="Times New Roman" w:hAnsi="Tahoma" w:cs="Tahoma"/>
          <w:lang w:val="en-GB"/>
        </w:rPr>
        <w:t>initiated in 2004 and sixth round of District level survey. In 2016 the questionnaire was extensively reviewed by specially constituted technical committees to address changed ground realties and monitoring of SDGs accordingly questionnaire has been amended and new modules i.e.</w:t>
      </w:r>
      <w:r w:rsidRPr="00AA6A7B">
        <w:rPr>
          <w:rFonts w:ascii="Tahoma" w:eastAsia="Times New Roman" w:hAnsi="Tahoma" w:cs="Tahoma"/>
          <w:color w:val="000000"/>
          <w:lang w:val="en-GB"/>
        </w:rPr>
        <w:t xml:space="preserve"> </w:t>
      </w:r>
      <w:r w:rsidRPr="00AA6A7B">
        <w:rPr>
          <w:rFonts w:ascii="Tahoma" w:eastAsia="Times New Roman" w:hAnsi="Tahoma" w:cs="Tahoma"/>
          <w:b/>
          <w:color w:val="000000"/>
          <w:lang w:val="en-GB"/>
        </w:rPr>
        <w:t>Disability, Migration, Water Sanitation &amp; Hygiene, Information Communication &amp; Technology (ICT) and Food Insecurity Experience Scale (FIES</w:t>
      </w:r>
      <w:r w:rsidRPr="00AA6A7B">
        <w:rPr>
          <w:rFonts w:ascii="Tahoma" w:eastAsia="Times New Roman" w:hAnsi="Tahoma" w:cs="Tahoma"/>
          <w:color w:val="000000"/>
          <w:lang w:val="en-GB"/>
        </w:rPr>
        <w:t>) were added and sample size were increased due to capture disability.</w:t>
      </w:r>
    </w:p>
    <w:p w:rsidR="00AF1315" w:rsidRPr="00AA6A7B" w:rsidRDefault="00241BB6" w:rsidP="00AF1315">
      <w:pPr>
        <w:spacing w:before="240" w:after="0" w:line="276" w:lineRule="auto"/>
        <w:jc w:val="both"/>
        <w:rPr>
          <w:rFonts w:ascii="Tahoma" w:hAnsi="Tahoma" w:cs="Tahoma"/>
        </w:rPr>
      </w:pPr>
      <w:r w:rsidRPr="00AA6A7B">
        <w:rPr>
          <w:rFonts w:ascii="Tahoma" w:hAnsi="Tahoma" w:cs="Tahoma"/>
          <w:b/>
        </w:rPr>
        <w:t xml:space="preserve"> </w:t>
      </w:r>
      <w:r w:rsidR="00AF1315" w:rsidRPr="00AA6A7B">
        <w:rPr>
          <w:rFonts w:ascii="Tahoma" w:hAnsi="Tahoma" w:cs="Tahoma"/>
        </w:rPr>
        <w:t xml:space="preserve">PSLM 2019-20 survey has been completed successfully with </w:t>
      </w:r>
      <w:r w:rsidR="00AF1315" w:rsidRPr="00AA6A7B">
        <w:rPr>
          <w:rFonts w:ascii="Tahoma" w:eastAsia="Times New Roman" w:hAnsi="Tahoma" w:cs="Tahoma"/>
          <w:lang w:val="en-GB"/>
        </w:rPr>
        <w:t xml:space="preserve">sample of </w:t>
      </w:r>
      <w:r w:rsidR="00AF1315" w:rsidRPr="00AA6A7B">
        <w:rPr>
          <w:rFonts w:ascii="Tahoma" w:eastAsia="Times New Roman" w:hAnsi="Tahoma" w:cs="Tahoma"/>
          <w:b/>
          <w:lang w:val="en-GB"/>
        </w:rPr>
        <w:t>6500 blocks &amp; 195000 households</w:t>
      </w:r>
      <w:r w:rsidR="00AF1315" w:rsidRPr="00AA6A7B">
        <w:rPr>
          <w:rFonts w:ascii="Tahoma" w:hAnsi="Tahoma" w:cs="Tahoma"/>
        </w:rPr>
        <w:t xml:space="preserve">. </w:t>
      </w:r>
      <w:r w:rsidR="00AF1315" w:rsidRPr="00AA6A7B">
        <w:rPr>
          <w:rFonts w:ascii="Tahoma" w:hAnsi="Tahoma" w:cs="Tahoma"/>
          <w:u w:val="single"/>
        </w:rPr>
        <w:t>Data was collected for the first time electronically through tablets based on android software linked with GIS for monitoring</w:t>
      </w:r>
      <w:r w:rsidR="00AF1315" w:rsidRPr="00AA6A7B">
        <w:rPr>
          <w:rFonts w:ascii="Tahoma" w:hAnsi="Tahoma" w:cs="Tahoma"/>
        </w:rPr>
        <w:t xml:space="preserve"> develope</w:t>
      </w:r>
      <w:r w:rsidRPr="00AA6A7B">
        <w:rPr>
          <w:rFonts w:ascii="Tahoma" w:hAnsi="Tahoma" w:cs="Tahoma"/>
        </w:rPr>
        <w:t xml:space="preserve">d by the Data Processing Center, PBS </w:t>
      </w:r>
      <w:r w:rsidR="00AF1315" w:rsidRPr="00AA6A7B">
        <w:rPr>
          <w:rFonts w:ascii="Tahoma" w:hAnsi="Tahoma" w:cs="Tahoma"/>
          <w:u w:val="single"/>
        </w:rPr>
        <w:t>for provision of reliable, credible &amp; timely data</w:t>
      </w:r>
      <w:r w:rsidR="00AF1315" w:rsidRPr="00AA6A7B">
        <w:rPr>
          <w:rFonts w:ascii="Tahoma" w:hAnsi="Tahoma" w:cs="Tahoma"/>
        </w:rPr>
        <w:t xml:space="preserve">. </w:t>
      </w:r>
      <w:r w:rsidR="00AF1315" w:rsidRPr="00AA6A7B">
        <w:rPr>
          <w:rFonts w:ascii="Tahoma" w:eastAsia="Times New Roman" w:hAnsi="Tahoma" w:cs="Tahoma"/>
          <w:lang w:val="en-GB"/>
        </w:rPr>
        <w:t>This survey</w:t>
      </w:r>
      <w:r w:rsidR="00AF1315" w:rsidRPr="00AA6A7B">
        <w:rPr>
          <w:rFonts w:ascii="Tahoma" w:eastAsia="Times New Roman" w:hAnsi="Tahoma" w:cs="Tahoma"/>
          <w:color w:val="000000"/>
          <w:lang w:val="en-GB"/>
        </w:rPr>
        <w:t xml:space="preserve"> provides detailed outcome indicators at district level with urban /rural breakdown on</w:t>
      </w:r>
      <w:r w:rsidR="00AF1315" w:rsidRPr="00AA6A7B">
        <w:rPr>
          <w:rFonts w:ascii="Tahoma" w:eastAsia="Times New Roman" w:hAnsi="Tahoma" w:cs="Tahoma"/>
          <w:color w:val="000000"/>
          <w:u w:val="single"/>
          <w:lang w:val="en-GB"/>
        </w:rPr>
        <w:t xml:space="preserve">, Education, Health, Housing, Water Sanitation &amp; Hygiene, </w:t>
      </w:r>
      <w:r w:rsidRPr="00AA6A7B">
        <w:rPr>
          <w:rFonts w:ascii="Tahoma" w:eastAsia="Times New Roman" w:hAnsi="Tahoma" w:cs="Tahoma"/>
          <w:color w:val="000000"/>
          <w:u w:val="single"/>
          <w:lang w:val="en-GB"/>
        </w:rPr>
        <w:t xml:space="preserve">along with provision of information for first </w:t>
      </w:r>
      <w:r w:rsidR="00076E5C" w:rsidRPr="00AA6A7B">
        <w:rPr>
          <w:rFonts w:ascii="Tahoma" w:eastAsia="Times New Roman" w:hAnsi="Tahoma" w:cs="Tahoma"/>
          <w:color w:val="000000"/>
          <w:u w:val="single"/>
          <w:lang w:val="en-GB"/>
        </w:rPr>
        <w:t>time on</w:t>
      </w:r>
      <w:r w:rsidRPr="00AA6A7B">
        <w:rPr>
          <w:rFonts w:ascii="Tahoma" w:eastAsia="Times New Roman" w:hAnsi="Tahoma" w:cs="Tahoma"/>
          <w:color w:val="000000"/>
          <w:u w:val="single"/>
          <w:lang w:val="en-GB"/>
        </w:rPr>
        <w:t xml:space="preserve"> </w:t>
      </w:r>
      <w:r w:rsidR="00AF1315" w:rsidRPr="00AA6A7B">
        <w:rPr>
          <w:rFonts w:ascii="Tahoma" w:eastAsia="Times New Roman" w:hAnsi="Tahoma" w:cs="Tahoma"/>
          <w:color w:val="000000"/>
          <w:u w:val="single"/>
          <w:lang w:val="en-GB"/>
        </w:rPr>
        <w:t>Information Communication &amp; Technology (ICT</w:t>
      </w:r>
      <w:r w:rsidRPr="00AA6A7B">
        <w:rPr>
          <w:rFonts w:ascii="Tahoma" w:eastAsia="Times New Roman" w:hAnsi="Tahoma" w:cs="Tahoma"/>
          <w:color w:val="000000"/>
          <w:u w:val="single"/>
          <w:lang w:val="en-GB"/>
        </w:rPr>
        <w:t xml:space="preserve">), </w:t>
      </w:r>
      <w:r w:rsidR="00AF1315" w:rsidRPr="00AA6A7B">
        <w:rPr>
          <w:rFonts w:ascii="Tahoma" w:eastAsia="Times New Roman" w:hAnsi="Tahoma" w:cs="Tahoma"/>
          <w:color w:val="000000"/>
          <w:u w:val="single"/>
          <w:lang w:val="en-GB"/>
        </w:rPr>
        <w:t>Food Ins</w:t>
      </w:r>
      <w:r w:rsidR="008F4E0A" w:rsidRPr="00AA6A7B">
        <w:rPr>
          <w:rFonts w:ascii="Tahoma" w:eastAsia="Times New Roman" w:hAnsi="Tahoma" w:cs="Tahoma"/>
          <w:color w:val="000000"/>
          <w:u w:val="single"/>
          <w:lang w:val="en-GB"/>
        </w:rPr>
        <w:t>ecurity Experience Scale (FIES</w:t>
      </w:r>
      <w:proofErr w:type="gramStart"/>
      <w:r w:rsidR="008F4E0A" w:rsidRPr="00AA6A7B">
        <w:rPr>
          <w:rFonts w:ascii="Tahoma" w:eastAsia="Times New Roman" w:hAnsi="Tahoma" w:cs="Tahoma"/>
          <w:color w:val="000000"/>
          <w:u w:val="single"/>
          <w:lang w:val="en-GB"/>
        </w:rPr>
        <w:t>)</w:t>
      </w:r>
      <w:r w:rsidRPr="00AA6A7B">
        <w:rPr>
          <w:rFonts w:ascii="Tahoma" w:eastAsia="Times New Roman" w:hAnsi="Tahoma" w:cs="Tahoma"/>
          <w:color w:val="000000"/>
          <w:u w:val="single"/>
          <w:lang w:val="en-GB"/>
        </w:rPr>
        <w:t>and</w:t>
      </w:r>
      <w:proofErr w:type="gramEnd"/>
      <w:r w:rsidRPr="00AA6A7B">
        <w:rPr>
          <w:rFonts w:ascii="Tahoma" w:eastAsia="Times New Roman" w:hAnsi="Tahoma" w:cs="Tahoma"/>
          <w:color w:val="000000"/>
          <w:u w:val="single"/>
          <w:lang w:val="en-GB"/>
        </w:rPr>
        <w:t xml:space="preserve"> Disability &amp; Migration up to district level.</w:t>
      </w:r>
      <w:r w:rsidR="008F4E0A" w:rsidRPr="00AA6A7B">
        <w:rPr>
          <w:rFonts w:ascii="Tahoma" w:eastAsia="Times New Roman" w:hAnsi="Tahoma" w:cs="Tahoma"/>
          <w:color w:val="000000"/>
          <w:u w:val="single"/>
          <w:lang w:val="en-GB"/>
        </w:rPr>
        <w:t xml:space="preserve"> </w:t>
      </w:r>
      <w:r w:rsidR="00AF1315" w:rsidRPr="00AA6A7B">
        <w:rPr>
          <w:rFonts w:ascii="Tahoma" w:eastAsia="Times New Roman" w:hAnsi="Tahoma" w:cs="Tahoma"/>
          <w:color w:val="000000"/>
          <w:lang w:val="en-GB"/>
        </w:rPr>
        <w:t xml:space="preserve">This survey is one of major source of monitoring of SDGs and </w:t>
      </w:r>
      <w:r w:rsidR="00AF1315" w:rsidRPr="00AA6A7B">
        <w:rPr>
          <w:rFonts w:ascii="Tahoma" w:eastAsia="Times New Roman" w:hAnsi="Tahoma" w:cs="Tahoma"/>
          <w:b/>
          <w:color w:val="000000"/>
          <w:lang w:val="en-GB"/>
        </w:rPr>
        <w:t>now 21 indicators are monitored through revised questionnaire</w:t>
      </w:r>
      <w:r w:rsidR="00AF1315" w:rsidRPr="00AA6A7B">
        <w:rPr>
          <w:rFonts w:ascii="Tahoma" w:eastAsia="Times New Roman" w:hAnsi="Tahoma" w:cs="Tahoma"/>
          <w:color w:val="000000"/>
          <w:lang w:val="en-GB"/>
        </w:rPr>
        <w:t>, it is pertinent to mention here that before review the questioner only 8 SDGs indicators were monitored.</w:t>
      </w:r>
      <w:r w:rsidR="00AF1315" w:rsidRPr="00AA6A7B">
        <w:rPr>
          <w:rFonts w:ascii="Tahoma" w:hAnsi="Tahoma" w:cs="Tahoma"/>
          <w:bCs/>
          <w:lang w:eastAsia="en-GB"/>
        </w:rPr>
        <w:t xml:space="preserve"> </w:t>
      </w:r>
      <w:r w:rsidR="00AF1315" w:rsidRPr="00AA6A7B">
        <w:rPr>
          <w:rFonts w:ascii="Tahoma" w:hAnsi="Tahoma" w:cs="Tahoma"/>
        </w:rPr>
        <w:t>After successful completion of data collection &amp; processing, results are prepared representative at district level, which will be the rich source for evidence base decision making.</w:t>
      </w:r>
    </w:p>
    <w:p w:rsidR="000A1517" w:rsidRPr="00FE585F" w:rsidRDefault="00AF1315" w:rsidP="00FE585F">
      <w:pPr>
        <w:spacing w:before="240" w:after="0" w:line="276" w:lineRule="auto"/>
        <w:jc w:val="both"/>
        <w:rPr>
          <w:rFonts w:ascii="Tahoma" w:hAnsi="Tahoma" w:cs="Tahoma"/>
        </w:rPr>
      </w:pPr>
      <w:r w:rsidRPr="00AA6A7B">
        <w:rPr>
          <w:rFonts w:ascii="Tahoma" w:hAnsi="Tahoma" w:cs="Tahoma"/>
        </w:rPr>
        <w:t>Results of the PSLM 19-20 District level</w:t>
      </w:r>
      <w:r w:rsidR="00172822" w:rsidRPr="00AA6A7B">
        <w:rPr>
          <w:rFonts w:ascii="Tahoma" w:hAnsi="Tahoma" w:cs="Tahoma"/>
        </w:rPr>
        <w:t xml:space="preserve"> Survey were </w:t>
      </w:r>
      <w:r w:rsidR="00C05194" w:rsidRPr="00AA6A7B">
        <w:rPr>
          <w:rFonts w:ascii="Tahoma" w:hAnsi="Tahoma" w:cs="Tahoma"/>
        </w:rPr>
        <w:t>approved by the technical committee</w:t>
      </w:r>
      <w:r w:rsidR="00172822" w:rsidRPr="00AA6A7B">
        <w:rPr>
          <w:rFonts w:ascii="Tahoma" w:hAnsi="Tahoma" w:cs="Tahoma"/>
        </w:rPr>
        <w:t xml:space="preserve"> and </w:t>
      </w:r>
      <w:r w:rsidR="00530BF1" w:rsidRPr="00AA6A7B">
        <w:rPr>
          <w:rFonts w:ascii="Tahoma" w:hAnsi="Tahoma" w:cs="Tahoma"/>
        </w:rPr>
        <w:t>presented</w:t>
      </w:r>
      <w:r w:rsidRPr="00AA6A7B">
        <w:rPr>
          <w:rFonts w:ascii="Tahoma" w:hAnsi="Tahoma" w:cs="Tahoma"/>
        </w:rPr>
        <w:t xml:space="preserve"> to Secretary PD&amp;SI</w:t>
      </w:r>
      <w:r w:rsidR="00241BB6" w:rsidRPr="00AA6A7B">
        <w:rPr>
          <w:rFonts w:ascii="Tahoma" w:hAnsi="Tahoma" w:cs="Tahoma"/>
        </w:rPr>
        <w:t xml:space="preserve"> on 22-05-2021</w:t>
      </w:r>
      <w:r w:rsidR="00530BF1" w:rsidRPr="00AA6A7B">
        <w:rPr>
          <w:rFonts w:ascii="Tahoma" w:hAnsi="Tahoma" w:cs="Tahoma"/>
        </w:rPr>
        <w:t xml:space="preserve">. Chief </w:t>
      </w:r>
      <w:r w:rsidR="00241BB6" w:rsidRPr="00AA6A7B">
        <w:rPr>
          <w:rFonts w:ascii="Tahoma" w:hAnsi="Tahoma" w:cs="Tahoma"/>
        </w:rPr>
        <w:t>E</w:t>
      </w:r>
      <w:r w:rsidR="00530BF1" w:rsidRPr="00AA6A7B">
        <w:rPr>
          <w:rFonts w:ascii="Tahoma" w:hAnsi="Tahoma" w:cs="Tahoma"/>
        </w:rPr>
        <w:t>conomist, Member (Social Sector</w:t>
      </w:r>
      <w:r w:rsidR="00172822" w:rsidRPr="00AA6A7B">
        <w:rPr>
          <w:rFonts w:ascii="Tahoma" w:hAnsi="Tahoma" w:cs="Tahoma"/>
        </w:rPr>
        <w:t>),</w:t>
      </w:r>
      <w:r w:rsidR="00530BF1" w:rsidRPr="00AA6A7B">
        <w:rPr>
          <w:rFonts w:ascii="Tahoma" w:hAnsi="Tahoma" w:cs="Tahoma"/>
        </w:rPr>
        <w:t xml:space="preserve"> Chief Macro, Chief SDGs, Chief ITF and Deputy Chief (Employment &amp; Research) </w:t>
      </w:r>
      <w:r w:rsidR="00241BB6" w:rsidRPr="00AA6A7B">
        <w:rPr>
          <w:rFonts w:ascii="Tahoma" w:hAnsi="Tahoma" w:cs="Tahoma"/>
        </w:rPr>
        <w:t xml:space="preserve">PD&amp;SI </w:t>
      </w:r>
      <w:r w:rsidR="00530BF1" w:rsidRPr="00AA6A7B">
        <w:rPr>
          <w:rFonts w:ascii="Tahoma" w:hAnsi="Tahoma" w:cs="Tahoma"/>
        </w:rPr>
        <w:t xml:space="preserve">and Representatives of PBS attended the </w:t>
      </w:r>
      <w:r w:rsidR="00241BB6" w:rsidRPr="00AA6A7B">
        <w:rPr>
          <w:rFonts w:ascii="Tahoma" w:hAnsi="Tahoma" w:cs="Tahoma"/>
        </w:rPr>
        <w:t>meeting.</w:t>
      </w:r>
      <w:r w:rsidR="00530BF1" w:rsidRPr="00AA6A7B">
        <w:rPr>
          <w:rFonts w:ascii="Tahoma" w:hAnsi="Tahoma" w:cs="Tahoma"/>
        </w:rPr>
        <w:t xml:space="preserve"> </w:t>
      </w:r>
      <w:r w:rsidR="00241BB6" w:rsidRPr="00AA6A7B">
        <w:rPr>
          <w:rFonts w:ascii="Tahoma" w:hAnsi="Tahoma" w:cs="Tahoma"/>
        </w:rPr>
        <w:t>Muhammad Sarwar Gondal, Member(SS/RM)</w:t>
      </w:r>
      <w:r w:rsidR="00076E5C" w:rsidRPr="00AA6A7B">
        <w:rPr>
          <w:rFonts w:ascii="Tahoma" w:hAnsi="Tahoma" w:cs="Tahoma"/>
        </w:rPr>
        <w:t xml:space="preserve"> informed that along with results a customized dash board has been prepared for providing data in interactive way along with time series </w:t>
      </w:r>
      <w:r w:rsidR="00280A44" w:rsidRPr="00AA6A7B">
        <w:rPr>
          <w:rFonts w:ascii="Tahoma" w:hAnsi="Tahoma" w:cs="Tahoma"/>
        </w:rPr>
        <w:t>trends for convenience of user’s / policy makers</w:t>
      </w:r>
      <w:r w:rsidR="00280A44" w:rsidRPr="00AA6A7B">
        <w:rPr>
          <w:rFonts w:ascii="Tahoma" w:hAnsi="Tahoma" w:cs="Tahoma"/>
          <w:b/>
        </w:rPr>
        <w:t>. He further informed that th</w:t>
      </w:r>
      <w:r w:rsidRPr="00AA6A7B">
        <w:rPr>
          <w:rFonts w:ascii="Tahoma" w:hAnsi="Tahoma" w:cs="Tahoma"/>
          <w:b/>
        </w:rPr>
        <w:t>e key highlights of report are for situation analysis of districts with in provinces based on Education, Health, living Standards and ICT presented visually on maps. It gives clean picture of situation and information for devising mechanism for resources allocation based on evidence.</w:t>
      </w:r>
      <w:r w:rsidRPr="00AA6A7B">
        <w:rPr>
          <w:rFonts w:ascii="Tahoma" w:hAnsi="Tahoma" w:cs="Tahoma"/>
        </w:rPr>
        <w:t xml:space="preserve"> Results of PSLM 2019-20 District Level Survey have been</w:t>
      </w:r>
      <w:r w:rsidR="00241BB6" w:rsidRPr="00AA6A7B">
        <w:rPr>
          <w:rFonts w:ascii="Tahoma" w:hAnsi="Tahoma" w:cs="Tahoma"/>
        </w:rPr>
        <w:t xml:space="preserve"> highly appreciated by all participants of the</w:t>
      </w:r>
      <w:r w:rsidRPr="00AA6A7B">
        <w:rPr>
          <w:rFonts w:ascii="Tahoma" w:hAnsi="Tahoma" w:cs="Tahoma"/>
        </w:rPr>
        <w:t xml:space="preserve"> meeting.</w:t>
      </w:r>
      <w:r w:rsidR="00241BB6" w:rsidRPr="00AA6A7B">
        <w:rPr>
          <w:rFonts w:ascii="Tahoma" w:hAnsi="Tahoma" w:cs="Tahoma"/>
        </w:rPr>
        <w:t xml:space="preserve"> Secretary PD&amp;SI while applauding the efforts of PBS added that the </w:t>
      </w:r>
      <w:r w:rsidR="00076E5C" w:rsidRPr="00AA6A7B">
        <w:rPr>
          <w:rFonts w:ascii="Tahoma" w:hAnsi="Tahoma" w:cs="Tahoma"/>
        </w:rPr>
        <w:t>information provided</w:t>
      </w:r>
      <w:r w:rsidR="00241BB6" w:rsidRPr="00AA6A7B">
        <w:rPr>
          <w:rFonts w:ascii="Tahoma" w:hAnsi="Tahoma" w:cs="Tahoma"/>
        </w:rPr>
        <w:t xml:space="preserve"> by PSLM 2019-20 is the way forward</w:t>
      </w:r>
      <w:r w:rsidR="00280A44" w:rsidRPr="00AA6A7B">
        <w:rPr>
          <w:rFonts w:ascii="Tahoma" w:hAnsi="Tahoma" w:cs="Tahoma"/>
        </w:rPr>
        <w:t>/ basic necessity</w:t>
      </w:r>
      <w:r w:rsidR="00241BB6" w:rsidRPr="00AA6A7B">
        <w:rPr>
          <w:rFonts w:ascii="Tahoma" w:hAnsi="Tahoma" w:cs="Tahoma"/>
        </w:rPr>
        <w:t xml:space="preserve"> for informed decision making for the Federal PSDP and preparation of annual development </w:t>
      </w:r>
      <w:r w:rsidR="00280A44" w:rsidRPr="00AA6A7B">
        <w:rPr>
          <w:rFonts w:ascii="Tahoma" w:hAnsi="Tahoma" w:cs="Tahoma"/>
        </w:rPr>
        <w:t>plans at</w:t>
      </w:r>
      <w:r w:rsidR="00241BB6" w:rsidRPr="00AA6A7B">
        <w:rPr>
          <w:rFonts w:ascii="Tahoma" w:hAnsi="Tahoma" w:cs="Tahoma"/>
        </w:rPr>
        <w:t xml:space="preserve"> the district level for resource allocation /planning purposes</w:t>
      </w:r>
      <w:r w:rsidR="00280A44" w:rsidRPr="00AA6A7B">
        <w:rPr>
          <w:rFonts w:ascii="Tahoma" w:hAnsi="Tahoma" w:cs="Tahoma"/>
        </w:rPr>
        <w:t xml:space="preserve">. He approved the </w:t>
      </w:r>
      <w:r w:rsidR="00EF0E10" w:rsidRPr="00AA6A7B">
        <w:rPr>
          <w:rFonts w:ascii="Tahoma" w:hAnsi="Tahoma" w:cs="Tahoma"/>
        </w:rPr>
        <w:t>results of</w:t>
      </w:r>
      <w:r w:rsidR="00314AB8" w:rsidRPr="00AA6A7B">
        <w:rPr>
          <w:rFonts w:ascii="Tahoma" w:hAnsi="Tahoma" w:cs="Tahoma"/>
        </w:rPr>
        <w:t xml:space="preserve"> PSLM 19-20 district level survey along with micro data and online dash board and directed that results may be shared and presented to Provincial Planning &amp; Development </w:t>
      </w:r>
      <w:r w:rsidR="00EF0E10" w:rsidRPr="00AA6A7B">
        <w:rPr>
          <w:rFonts w:ascii="Tahoma" w:hAnsi="Tahoma" w:cs="Tahoma"/>
        </w:rPr>
        <w:t>Departments</w:t>
      </w:r>
      <w:r w:rsidR="00314AB8" w:rsidRPr="00AA6A7B">
        <w:rPr>
          <w:rFonts w:ascii="Tahoma" w:hAnsi="Tahoma" w:cs="Tahoma"/>
        </w:rPr>
        <w:t xml:space="preserve"> &amp; Bureau of statistics for its effective utilization for data driven decisions</w:t>
      </w:r>
      <w:bookmarkStart w:id="0" w:name="_GoBack"/>
      <w:bookmarkEnd w:id="0"/>
    </w:p>
    <w:sectPr w:rsidR="000A1517" w:rsidRPr="00FE585F" w:rsidSect="00AA6A7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E0382"/>
    <w:multiLevelType w:val="hybridMultilevel"/>
    <w:tmpl w:val="8C8C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413B0"/>
    <w:multiLevelType w:val="hybridMultilevel"/>
    <w:tmpl w:val="E880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11FAA"/>
    <w:multiLevelType w:val="hybridMultilevel"/>
    <w:tmpl w:val="52C2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062996"/>
    <w:multiLevelType w:val="hybridMultilevel"/>
    <w:tmpl w:val="1D5E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15"/>
    <w:rsid w:val="00076E5C"/>
    <w:rsid w:val="00084425"/>
    <w:rsid w:val="000A1517"/>
    <w:rsid w:val="00123831"/>
    <w:rsid w:val="001567D8"/>
    <w:rsid w:val="00172822"/>
    <w:rsid w:val="00241BB6"/>
    <w:rsid w:val="00275109"/>
    <w:rsid w:val="00280A44"/>
    <w:rsid w:val="00314AB8"/>
    <w:rsid w:val="00530BF1"/>
    <w:rsid w:val="00591206"/>
    <w:rsid w:val="007176D9"/>
    <w:rsid w:val="008B4F31"/>
    <w:rsid w:val="008F4E0A"/>
    <w:rsid w:val="00934AFB"/>
    <w:rsid w:val="009A604C"/>
    <w:rsid w:val="00A12C4D"/>
    <w:rsid w:val="00AA6A7B"/>
    <w:rsid w:val="00AF1315"/>
    <w:rsid w:val="00BA2B8F"/>
    <w:rsid w:val="00C05194"/>
    <w:rsid w:val="00C1756F"/>
    <w:rsid w:val="00DA2252"/>
    <w:rsid w:val="00EF0E10"/>
    <w:rsid w:val="00F2238D"/>
    <w:rsid w:val="00FE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AC22F-DB3F-4079-8487-4ADF21C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31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BF1"/>
    <w:rPr>
      <w:rFonts w:ascii="Segoe UI" w:hAnsi="Segoe UI" w:cs="Segoe UI"/>
      <w:sz w:val="18"/>
      <w:szCs w:val="18"/>
    </w:rPr>
  </w:style>
  <w:style w:type="paragraph" w:styleId="ListParagraph">
    <w:name w:val="List Paragraph"/>
    <w:basedOn w:val="Normal"/>
    <w:uiPriority w:val="34"/>
    <w:qFormat/>
    <w:rsid w:val="000A1517"/>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F8FC5-3D74-4325-BB68-84A8F884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Awan</dc:creator>
  <cp:keywords/>
  <dc:description/>
  <cp:lastModifiedBy>Kulsoom</cp:lastModifiedBy>
  <cp:revision>7</cp:revision>
  <cp:lastPrinted>2021-05-22T07:36:00Z</cp:lastPrinted>
  <dcterms:created xsi:type="dcterms:W3CDTF">2021-05-25T07:38:00Z</dcterms:created>
  <dcterms:modified xsi:type="dcterms:W3CDTF">2021-05-25T09:07:00Z</dcterms:modified>
</cp:coreProperties>
</file>